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C58" w:rsidRDefault="00491C58" w:rsidP="003A6B4B">
      <w:pPr>
        <w:shd w:val="clear" w:color="auto" w:fill="FFFFFF"/>
        <w:spacing w:before="180" w:after="180" w:line="240" w:lineRule="auto"/>
        <w:jc w:val="center"/>
        <w:textAlignment w:val="top"/>
        <w:rPr>
          <w:rFonts w:ascii="Times New Roman" w:eastAsia="Times New Roman" w:hAnsi="Times New Roman" w:cs="Times New Roman"/>
          <w:b/>
          <w:bCs/>
          <w:color w:val="000000" w:themeColor="text1"/>
          <w:sz w:val="40"/>
          <w:szCs w:val="40"/>
          <w:lang w:eastAsia="ru-RU"/>
        </w:rPr>
      </w:pPr>
    </w:p>
    <w:p w:rsidR="00491C58" w:rsidRDefault="00491C58" w:rsidP="003A6B4B">
      <w:pPr>
        <w:shd w:val="clear" w:color="auto" w:fill="FFFFFF"/>
        <w:spacing w:before="180" w:after="180" w:line="240" w:lineRule="auto"/>
        <w:jc w:val="center"/>
        <w:textAlignment w:val="top"/>
        <w:rPr>
          <w:rFonts w:ascii="Times New Roman" w:eastAsia="Times New Roman" w:hAnsi="Times New Roman" w:cs="Times New Roman"/>
          <w:b/>
          <w:bCs/>
          <w:color w:val="000000" w:themeColor="text1"/>
          <w:sz w:val="40"/>
          <w:szCs w:val="40"/>
          <w:lang w:eastAsia="ru-RU"/>
        </w:rPr>
      </w:pPr>
    </w:p>
    <w:p w:rsidR="00491C58" w:rsidRDefault="00491C58" w:rsidP="003A6B4B">
      <w:pPr>
        <w:shd w:val="clear" w:color="auto" w:fill="FFFFFF"/>
        <w:spacing w:before="180" w:after="180" w:line="240" w:lineRule="auto"/>
        <w:jc w:val="center"/>
        <w:textAlignment w:val="top"/>
        <w:rPr>
          <w:rFonts w:ascii="Times New Roman" w:eastAsia="Times New Roman" w:hAnsi="Times New Roman" w:cs="Times New Roman"/>
          <w:b/>
          <w:bCs/>
          <w:color w:val="000000" w:themeColor="text1"/>
          <w:sz w:val="40"/>
          <w:szCs w:val="40"/>
          <w:lang w:eastAsia="ru-RU"/>
        </w:rPr>
      </w:pPr>
    </w:p>
    <w:p w:rsidR="00491C58" w:rsidRDefault="00491C58" w:rsidP="00491C58">
      <w:pPr>
        <w:shd w:val="clear" w:color="auto" w:fill="FFFFFF"/>
        <w:spacing w:before="180" w:after="180" w:line="240" w:lineRule="auto"/>
        <w:textAlignment w:val="top"/>
        <w:rPr>
          <w:rFonts w:ascii="Times New Roman" w:eastAsia="Times New Roman" w:hAnsi="Times New Roman" w:cs="Times New Roman"/>
          <w:b/>
          <w:bCs/>
          <w:color w:val="000000" w:themeColor="text1"/>
          <w:sz w:val="2"/>
          <w:szCs w:val="2"/>
          <w:lang w:eastAsia="ru-RU"/>
        </w:rPr>
      </w:pPr>
    </w:p>
    <w:p w:rsidR="00491C58" w:rsidRDefault="00491C58" w:rsidP="00491C58">
      <w:pPr>
        <w:shd w:val="clear" w:color="auto" w:fill="FFFFFF"/>
        <w:spacing w:before="180" w:after="180" w:line="240" w:lineRule="auto"/>
        <w:textAlignment w:val="top"/>
        <w:rPr>
          <w:rFonts w:ascii="Times New Roman" w:eastAsia="Times New Roman" w:hAnsi="Times New Roman" w:cs="Times New Roman"/>
          <w:b/>
          <w:bCs/>
          <w:color w:val="000000" w:themeColor="text1"/>
          <w:sz w:val="2"/>
          <w:szCs w:val="2"/>
          <w:lang w:eastAsia="ru-RU"/>
        </w:rPr>
      </w:pPr>
    </w:p>
    <w:p w:rsidR="00491C58" w:rsidRDefault="00491C58" w:rsidP="00491C58">
      <w:pPr>
        <w:shd w:val="clear" w:color="auto" w:fill="FFFFFF"/>
        <w:spacing w:before="180" w:after="180" w:line="240" w:lineRule="auto"/>
        <w:textAlignment w:val="top"/>
        <w:rPr>
          <w:rFonts w:ascii="Times New Roman" w:eastAsia="Times New Roman" w:hAnsi="Times New Roman" w:cs="Times New Roman"/>
          <w:b/>
          <w:bCs/>
          <w:color w:val="000000" w:themeColor="text1"/>
          <w:sz w:val="2"/>
          <w:szCs w:val="2"/>
          <w:lang w:eastAsia="ru-RU"/>
        </w:rPr>
      </w:pPr>
    </w:p>
    <w:p w:rsidR="00491C58" w:rsidRPr="00491C58" w:rsidRDefault="00491C58" w:rsidP="00491C58">
      <w:pPr>
        <w:shd w:val="clear" w:color="auto" w:fill="FFFFFF"/>
        <w:spacing w:before="180" w:after="180" w:line="240" w:lineRule="auto"/>
        <w:textAlignment w:val="top"/>
        <w:rPr>
          <w:rFonts w:ascii="Times New Roman" w:eastAsia="Times New Roman" w:hAnsi="Times New Roman" w:cs="Times New Roman"/>
          <w:b/>
          <w:bCs/>
          <w:color w:val="000000" w:themeColor="text1"/>
          <w:sz w:val="2"/>
          <w:szCs w:val="2"/>
          <w:lang w:eastAsia="ru-RU"/>
        </w:rPr>
      </w:pPr>
    </w:p>
    <w:p w:rsidR="00491C58" w:rsidRPr="00491C58" w:rsidRDefault="00491C58" w:rsidP="00491C58">
      <w:pPr>
        <w:rPr>
          <w:rFonts w:ascii="Times New Roman" w:hAnsi="Times New Roman" w:cs="Times New Roman"/>
          <w:b/>
          <w:i/>
          <w:color w:val="002060"/>
          <w:sz w:val="72"/>
          <w:szCs w:val="72"/>
        </w:rPr>
      </w:pPr>
      <w:r>
        <w:rPr>
          <w:rFonts w:ascii="Times New Roman" w:hAnsi="Times New Roman" w:cs="Times New Roman"/>
          <w:b/>
          <w:i/>
          <w:color w:val="002060"/>
          <w:sz w:val="72"/>
          <w:szCs w:val="72"/>
        </w:rPr>
        <w:t xml:space="preserve">                    </w:t>
      </w:r>
      <w:r w:rsidRPr="00491C58">
        <w:rPr>
          <w:rFonts w:ascii="Times New Roman" w:hAnsi="Times New Roman" w:cs="Times New Roman"/>
          <w:b/>
          <w:i/>
          <w:color w:val="002060"/>
          <w:sz w:val="72"/>
          <w:szCs w:val="72"/>
        </w:rPr>
        <w:t>Отчет</w:t>
      </w:r>
    </w:p>
    <w:p w:rsidR="00491C58" w:rsidRDefault="00491C58" w:rsidP="00491C58">
      <w:pPr>
        <w:ind w:left="-284"/>
        <w:jc w:val="center"/>
        <w:rPr>
          <w:rFonts w:ascii="Times New Roman" w:hAnsi="Times New Roman" w:cs="Times New Roman"/>
          <w:b/>
          <w:i/>
          <w:color w:val="002060"/>
          <w:sz w:val="56"/>
          <w:szCs w:val="72"/>
        </w:rPr>
      </w:pPr>
      <w:r w:rsidRPr="00491C58">
        <w:rPr>
          <w:rFonts w:ascii="Times New Roman" w:hAnsi="Times New Roman" w:cs="Times New Roman"/>
          <w:b/>
          <w:i/>
          <w:color w:val="002060"/>
          <w:sz w:val="56"/>
          <w:szCs w:val="72"/>
        </w:rPr>
        <w:t xml:space="preserve">о проделанной работе </w:t>
      </w:r>
      <w:proofErr w:type="gramStart"/>
      <w:r w:rsidRPr="00491C58">
        <w:rPr>
          <w:rFonts w:ascii="Times New Roman" w:hAnsi="Times New Roman" w:cs="Times New Roman"/>
          <w:b/>
          <w:i/>
          <w:color w:val="002060"/>
          <w:sz w:val="56"/>
          <w:szCs w:val="72"/>
        </w:rPr>
        <w:t>на</w:t>
      </w:r>
      <w:proofErr w:type="gramEnd"/>
    </w:p>
    <w:p w:rsidR="00491C58" w:rsidRPr="00491C58" w:rsidRDefault="00491C58" w:rsidP="00491C58">
      <w:pPr>
        <w:jc w:val="center"/>
        <w:rPr>
          <w:rFonts w:ascii="Times New Roman" w:hAnsi="Times New Roman" w:cs="Times New Roman"/>
          <w:b/>
          <w:i/>
          <w:color w:val="002060"/>
          <w:sz w:val="72"/>
          <w:szCs w:val="72"/>
        </w:rPr>
      </w:pPr>
      <w:r>
        <w:rPr>
          <w:rFonts w:ascii="Times New Roman" w:hAnsi="Times New Roman" w:cs="Times New Roman"/>
          <w:b/>
          <w:i/>
          <w:color w:val="002060"/>
          <w:sz w:val="56"/>
          <w:szCs w:val="72"/>
        </w:rPr>
        <w:t>летний оздоровительны</w:t>
      </w:r>
      <w:r w:rsidRPr="00491C58">
        <w:rPr>
          <w:rFonts w:ascii="Times New Roman" w:hAnsi="Times New Roman" w:cs="Times New Roman"/>
          <w:b/>
          <w:i/>
          <w:color w:val="002060"/>
          <w:sz w:val="56"/>
          <w:szCs w:val="72"/>
        </w:rPr>
        <w:t xml:space="preserve">й </w:t>
      </w:r>
      <w:r>
        <w:rPr>
          <w:rFonts w:ascii="Times New Roman" w:hAnsi="Times New Roman" w:cs="Times New Roman"/>
          <w:b/>
          <w:i/>
          <w:color w:val="002060"/>
          <w:sz w:val="56"/>
          <w:szCs w:val="72"/>
        </w:rPr>
        <w:t>период</w:t>
      </w:r>
    </w:p>
    <w:p w:rsidR="00491C58" w:rsidRPr="00491C58" w:rsidRDefault="00491C58" w:rsidP="00491C58">
      <w:pPr>
        <w:ind w:hanging="1560"/>
        <w:jc w:val="center"/>
        <w:rPr>
          <w:rFonts w:ascii="Times New Roman" w:hAnsi="Times New Roman" w:cs="Times New Roman"/>
          <w:b/>
          <w:i/>
          <w:color w:val="002060"/>
          <w:sz w:val="56"/>
          <w:szCs w:val="72"/>
        </w:rPr>
      </w:pPr>
      <w:r>
        <w:rPr>
          <w:rFonts w:ascii="Times New Roman" w:hAnsi="Times New Roman" w:cs="Times New Roman"/>
          <w:b/>
          <w:i/>
          <w:color w:val="002060"/>
          <w:sz w:val="56"/>
          <w:szCs w:val="72"/>
        </w:rPr>
        <w:t xml:space="preserve">         </w:t>
      </w:r>
      <w:r w:rsidRPr="00491C58">
        <w:rPr>
          <w:rFonts w:ascii="Times New Roman" w:hAnsi="Times New Roman" w:cs="Times New Roman"/>
          <w:b/>
          <w:i/>
          <w:color w:val="002060"/>
          <w:sz w:val="56"/>
          <w:szCs w:val="72"/>
        </w:rPr>
        <w:t>педагога дополнительного</w:t>
      </w:r>
    </w:p>
    <w:p w:rsidR="00491C58" w:rsidRPr="00491C58" w:rsidRDefault="00491C58" w:rsidP="00491C58">
      <w:pPr>
        <w:ind w:left="-284" w:hanging="1276"/>
        <w:jc w:val="center"/>
        <w:rPr>
          <w:rFonts w:ascii="Times New Roman" w:hAnsi="Times New Roman" w:cs="Times New Roman"/>
          <w:b/>
          <w:i/>
          <w:color w:val="002060"/>
          <w:sz w:val="56"/>
          <w:szCs w:val="72"/>
        </w:rPr>
      </w:pPr>
      <w:r>
        <w:rPr>
          <w:rFonts w:ascii="Times New Roman" w:hAnsi="Times New Roman" w:cs="Times New Roman"/>
          <w:b/>
          <w:i/>
          <w:color w:val="002060"/>
          <w:sz w:val="56"/>
          <w:szCs w:val="72"/>
        </w:rPr>
        <w:t xml:space="preserve">        </w:t>
      </w:r>
      <w:r w:rsidRPr="00491C58">
        <w:rPr>
          <w:rFonts w:ascii="Times New Roman" w:hAnsi="Times New Roman" w:cs="Times New Roman"/>
          <w:b/>
          <w:i/>
          <w:color w:val="002060"/>
          <w:sz w:val="56"/>
          <w:szCs w:val="72"/>
        </w:rPr>
        <w:t>образования</w:t>
      </w:r>
    </w:p>
    <w:p w:rsidR="00491C58" w:rsidRPr="00491C58" w:rsidRDefault="00491C58" w:rsidP="00CA64C0">
      <w:pPr>
        <w:ind w:left="-284" w:hanging="1276"/>
        <w:jc w:val="center"/>
        <w:rPr>
          <w:rFonts w:ascii="Times New Roman" w:hAnsi="Times New Roman" w:cs="Times New Roman"/>
          <w:b/>
          <w:i/>
          <w:color w:val="002060"/>
          <w:sz w:val="56"/>
          <w:szCs w:val="72"/>
        </w:rPr>
      </w:pPr>
      <w:r>
        <w:rPr>
          <w:rFonts w:ascii="Times New Roman" w:hAnsi="Times New Roman" w:cs="Times New Roman"/>
          <w:b/>
          <w:i/>
          <w:color w:val="002060"/>
          <w:sz w:val="56"/>
          <w:szCs w:val="72"/>
        </w:rPr>
        <w:t xml:space="preserve">          </w:t>
      </w:r>
      <w:proofErr w:type="spellStart"/>
      <w:r w:rsidR="00CA64C0">
        <w:rPr>
          <w:rFonts w:ascii="Times New Roman" w:hAnsi="Times New Roman" w:cs="Times New Roman"/>
          <w:b/>
          <w:i/>
          <w:color w:val="002060"/>
          <w:sz w:val="56"/>
          <w:szCs w:val="72"/>
        </w:rPr>
        <w:t>Тулаева</w:t>
      </w:r>
      <w:proofErr w:type="spellEnd"/>
      <w:r w:rsidR="00CA64C0">
        <w:rPr>
          <w:rFonts w:ascii="Times New Roman" w:hAnsi="Times New Roman" w:cs="Times New Roman"/>
          <w:b/>
          <w:i/>
          <w:color w:val="002060"/>
          <w:sz w:val="56"/>
          <w:szCs w:val="72"/>
        </w:rPr>
        <w:t xml:space="preserve"> Х.А.</w:t>
      </w:r>
      <w:r>
        <w:rPr>
          <w:rFonts w:ascii="Times New Roman" w:hAnsi="Times New Roman" w:cs="Times New Roman"/>
          <w:b/>
          <w:i/>
          <w:color w:val="002060"/>
          <w:sz w:val="56"/>
          <w:szCs w:val="72"/>
        </w:rPr>
        <w:t xml:space="preserve"> </w:t>
      </w:r>
      <w:r w:rsidRPr="00491C58">
        <w:rPr>
          <w:rFonts w:ascii="Times New Roman" w:hAnsi="Times New Roman" w:cs="Times New Roman"/>
          <w:b/>
          <w:i/>
          <w:color w:val="002060"/>
          <w:sz w:val="56"/>
          <w:szCs w:val="72"/>
        </w:rPr>
        <w:t>на 2017 год</w:t>
      </w:r>
    </w:p>
    <w:p w:rsidR="00491C58" w:rsidRDefault="00491C58" w:rsidP="003A6B4B">
      <w:pPr>
        <w:shd w:val="clear" w:color="auto" w:fill="FFFFFF"/>
        <w:spacing w:before="180" w:after="180" w:line="240" w:lineRule="auto"/>
        <w:jc w:val="center"/>
        <w:textAlignment w:val="top"/>
        <w:rPr>
          <w:rFonts w:ascii="Times New Roman" w:eastAsia="Times New Roman" w:hAnsi="Times New Roman" w:cs="Times New Roman"/>
          <w:b/>
          <w:bCs/>
          <w:color w:val="000000" w:themeColor="text1"/>
          <w:sz w:val="40"/>
          <w:szCs w:val="40"/>
          <w:lang w:eastAsia="ru-RU"/>
        </w:rPr>
      </w:pPr>
    </w:p>
    <w:p w:rsidR="00491C58" w:rsidRDefault="00491C58" w:rsidP="003A6B4B">
      <w:pPr>
        <w:shd w:val="clear" w:color="auto" w:fill="FFFFFF"/>
        <w:spacing w:before="180" w:after="180" w:line="240" w:lineRule="auto"/>
        <w:jc w:val="center"/>
        <w:textAlignment w:val="top"/>
        <w:rPr>
          <w:rFonts w:ascii="Times New Roman" w:eastAsia="Times New Roman" w:hAnsi="Times New Roman" w:cs="Times New Roman"/>
          <w:b/>
          <w:bCs/>
          <w:color w:val="000000" w:themeColor="text1"/>
          <w:sz w:val="40"/>
          <w:szCs w:val="40"/>
          <w:lang w:eastAsia="ru-RU"/>
        </w:rPr>
      </w:pPr>
    </w:p>
    <w:p w:rsidR="00491C58" w:rsidRDefault="00491C58" w:rsidP="003A6B4B">
      <w:pPr>
        <w:shd w:val="clear" w:color="auto" w:fill="FFFFFF"/>
        <w:spacing w:before="180" w:after="180" w:line="240" w:lineRule="auto"/>
        <w:jc w:val="center"/>
        <w:textAlignment w:val="top"/>
        <w:rPr>
          <w:rFonts w:ascii="Times New Roman" w:eastAsia="Times New Roman" w:hAnsi="Times New Roman" w:cs="Times New Roman"/>
          <w:b/>
          <w:bCs/>
          <w:color w:val="000000" w:themeColor="text1"/>
          <w:sz w:val="40"/>
          <w:szCs w:val="40"/>
          <w:lang w:eastAsia="ru-RU"/>
        </w:rPr>
      </w:pPr>
    </w:p>
    <w:p w:rsidR="00491C58" w:rsidRDefault="00491C58" w:rsidP="003A6B4B">
      <w:pPr>
        <w:shd w:val="clear" w:color="auto" w:fill="FFFFFF"/>
        <w:spacing w:before="180" w:after="180" w:line="240" w:lineRule="auto"/>
        <w:jc w:val="center"/>
        <w:textAlignment w:val="top"/>
        <w:rPr>
          <w:rFonts w:ascii="Times New Roman" w:eastAsia="Times New Roman" w:hAnsi="Times New Roman" w:cs="Times New Roman"/>
          <w:b/>
          <w:bCs/>
          <w:color w:val="000000" w:themeColor="text1"/>
          <w:sz w:val="40"/>
          <w:szCs w:val="40"/>
          <w:lang w:eastAsia="ru-RU"/>
        </w:rPr>
      </w:pPr>
    </w:p>
    <w:p w:rsidR="00491C58" w:rsidRDefault="00491C58" w:rsidP="003A6B4B">
      <w:pPr>
        <w:shd w:val="clear" w:color="auto" w:fill="FFFFFF"/>
        <w:spacing w:before="180" w:after="180" w:line="240" w:lineRule="auto"/>
        <w:jc w:val="center"/>
        <w:textAlignment w:val="top"/>
        <w:rPr>
          <w:rFonts w:ascii="Times New Roman" w:eastAsia="Times New Roman" w:hAnsi="Times New Roman" w:cs="Times New Roman"/>
          <w:b/>
          <w:bCs/>
          <w:color w:val="000000" w:themeColor="text1"/>
          <w:sz w:val="40"/>
          <w:szCs w:val="40"/>
          <w:lang w:eastAsia="ru-RU"/>
        </w:rPr>
      </w:pPr>
    </w:p>
    <w:p w:rsidR="00491C58" w:rsidRDefault="00491C58" w:rsidP="003A6B4B">
      <w:pPr>
        <w:shd w:val="clear" w:color="auto" w:fill="FFFFFF"/>
        <w:spacing w:before="180" w:after="180" w:line="240" w:lineRule="auto"/>
        <w:jc w:val="center"/>
        <w:textAlignment w:val="top"/>
        <w:rPr>
          <w:rFonts w:ascii="Times New Roman" w:eastAsia="Times New Roman" w:hAnsi="Times New Roman" w:cs="Times New Roman"/>
          <w:b/>
          <w:bCs/>
          <w:color w:val="000000" w:themeColor="text1"/>
          <w:sz w:val="40"/>
          <w:szCs w:val="40"/>
          <w:lang w:eastAsia="ru-RU"/>
        </w:rPr>
      </w:pPr>
    </w:p>
    <w:p w:rsidR="00491C58" w:rsidRDefault="00491C58" w:rsidP="003A6B4B">
      <w:pPr>
        <w:shd w:val="clear" w:color="auto" w:fill="FFFFFF"/>
        <w:spacing w:before="180" w:after="180" w:line="240" w:lineRule="auto"/>
        <w:jc w:val="center"/>
        <w:textAlignment w:val="top"/>
        <w:rPr>
          <w:rFonts w:ascii="Times New Roman" w:eastAsia="Times New Roman" w:hAnsi="Times New Roman" w:cs="Times New Roman"/>
          <w:b/>
          <w:bCs/>
          <w:color w:val="000000" w:themeColor="text1"/>
          <w:sz w:val="40"/>
          <w:szCs w:val="40"/>
          <w:lang w:eastAsia="ru-RU"/>
        </w:rPr>
      </w:pPr>
    </w:p>
    <w:p w:rsidR="00CA64C0" w:rsidRDefault="00BC3700" w:rsidP="00BC3700">
      <w:pPr>
        <w:shd w:val="clear" w:color="auto" w:fill="FFFFFF"/>
        <w:spacing w:before="180" w:after="180" w:line="240" w:lineRule="auto"/>
        <w:textAlignment w:val="top"/>
        <w:rPr>
          <w:rFonts w:ascii="Times New Roman" w:eastAsia="Times New Roman" w:hAnsi="Times New Roman" w:cs="Times New Roman"/>
          <w:b/>
          <w:bCs/>
          <w:color w:val="000000" w:themeColor="text1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40"/>
          <w:szCs w:val="40"/>
          <w:lang w:eastAsia="ru-RU"/>
        </w:rPr>
        <w:t xml:space="preserve"> </w:t>
      </w:r>
    </w:p>
    <w:p w:rsidR="00CA64C0" w:rsidRDefault="00CA64C0" w:rsidP="00BC3700">
      <w:pPr>
        <w:shd w:val="clear" w:color="auto" w:fill="FFFFFF"/>
        <w:spacing w:before="180" w:after="180" w:line="240" w:lineRule="auto"/>
        <w:textAlignment w:val="top"/>
        <w:rPr>
          <w:rFonts w:ascii="Times New Roman" w:eastAsia="Times New Roman" w:hAnsi="Times New Roman" w:cs="Times New Roman"/>
          <w:b/>
          <w:bCs/>
          <w:color w:val="000000" w:themeColor="text1"/>
          <w:sz w:val="40"/>
          <w:szCs w:val="40"/>
          <w:lang w:eastAsia="ru-RU"/>
        </w:rPr>
      </w:pPr>
    </w:p>
    <w:p w:rsidR="003A6B4B" w:rsidRPr="00C40069" w:rsidRDefault="00AE5F95" w:rsidP="00BC3700">
      <w:pPr>
        <w:shd w:val="clear" w:color="auto" w:fill="FFFFFF"/>
        <w:spacing w:before="180" w:after="180" w:line="240" w:lineRule="auto"/>
        <w:textAlignment w:val="top"/>
        <w:rPr>
          <w:rFonts w:ascii="Times New Roman" w:eastAsia="Times New Roman" w:hAnsi="Times New Roman" w:cs="Times New Roman"/>
          <w:b/>
          <w:bCs/>
          <w:color w:val="000000" w:themeColor="text1"/>
          <w:sz w:val="40"/>
          <w:szCs w:val="40"/>
          <w:lang w:eastAsia="ru-RU"/>
        </w:rPr>
      </w:pPr>
      <w:r w:rsidRPr="00C40069">
        <w:rPr>
          <w:rFonts w:ascii="Times New Roman" w:eastAsia="Times New Roman" w:hAnsi="Times New Roman" w:cs="Times New Roman"/>
          <w:b/>
          <w:bCs/>
          <w:color w:val="000000" w:themeColor="text1"/>
          <w:sz w:val="40"/>
          <w:szCs w:val="40"/>
          <w:lang w:eastAsia="ru-RU"/>
        </w:rPr>
        <w:lastRenderedPageBreak/>
        <w:t>Отчет на летний оздоровительный период.</w:t>
      </w:r>
    </w:p>
    <w:p w:rsidR="00AE5F95" w:rsidRDefault="00AE5F95" w:rsidP="00AE5F95">
      <w:pPr>
        <w:spacing w:line="240" w:lineRule="auto"/>
        <w:ind w:left="-851" w:right="283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5A4CD9">
        <w:rPr>
          <w:rFonts w:ascii="Times New Roman" w:hAnsi="Times New Roman" w:cs="Times New Roman"/>
          <w:sz w:val="28"/>
          <w:szCs w:val="28"/>
        </w:rPr>
        <w:t>Духовно-нравствен</w:t>
      </w:r>
      <w:r>
        <w:rPr>
          <w:rFonts w:ascii="Times New Roman" w:hAnsi="Times New Roman" w:cs="Times New Roman"/>
          <w:sz w:val="28"/>
          <w:szCs w:val="28"/>
        </w:rPr>
        <w:t>ное воспитание в детском саду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Вайнах</w:t>
      </w:r>
      <w:proofErr w:type="spellEnd"/>
      <w:r w:rsidRPr="005A4CD9">
        <w:rPr>
          <w:rFonts w:ascii="Times New Roman" w:hAnsi="Times New Roman" w:cs="Times New Roman"/>
          <w:sz w:val="28"/>
          <w:szCs w:val="28"/>
        </w:rPr>
        <w:t xml:space="preserve">» является неотъемлемой частью всестороннего воспитания ребенка, необходимой предпосылкой возрождения отечественной культуры. Ступенью духовно-нравственного воспитания в нашем детском саду является интеграция его содержания в повседневную жизнь детей, во все виды детской деятельности и традиционные методики дошкольного образования. </w:t>
      </w:r>
    </w:p>
    <w:p w:rsidR="00AE5F95" w:rsidRPr="005A4CD9" w:rsidRDefault="00AE5F95" w:rsidP="00AE5F95">
      <w:pPr>
        <w:spacing w:line="240" w:lineRule="auto"/>
        <w:ind w:left="-851" w:right="283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5A4CD9">
        <w:rPr>
          <w:rFonts w:ascii="Times New Roman" w:hAnsi="Times New Roman" w:cs="Times New Roman"/>
          <w:sz w:val="28"/>
          <w:szCs w:val="28"/>
        </w:rPr>
        <w:t>Главной целью этой работы является создание условий для приобщения детей дошкольного возраста к духовно–нравственным ценностям, а также воспитание готовности следовать им.</w:t>
      </w:r>
    </w:p>
    <w:p w:rsidR="003A6B4B" w:rsidRPr="00AE5F95" w:rsidRDefault="00AE5F95" w:rsidP="00AE5F95">
      <w:pPr>
        <w:spacing w:line="240" w:lineRule="auto"/>
        <w:ind w:left="-284" w:right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Я поставила</w:t>
      </w:r>
      <w:r w:rsidRPr="005A4CD9">
        <w:rPr>
          <w:rFonts w:ascii="Times New Roman" w:hAnsi="Times New Roman" w:cs="Times New Roman"/>
          <w:sz w:val="28"/>
          <w:szCs w:val="28"/>
        </w:rPr>
        <w:t xml:space="preserve"> перед собой основные задачи работы по духовно–нравственному воспитанию детей:</w:t>
      </w:r>
    </w:p>
    <w:p w:rsidR="003A6B4B" w:rsidRPr="000A0A1D" w:rsidRDefault="003A6B4B" w:rsidP="003A6B4B">
      <w:pPr>
        <w:numPr>
          <w:ilvl w:val="0"/>
          <w:numId w:val="1"/>
        </w:numPr>
        <w:shd w:val="clear" w:color="auto" w:fill="FFFFFF"/>
        <w:spacing w:before="45" w:after="0"/>
        <w:ind w:left="165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A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Продолжать создавать условия в ДОУ способствующие охране жизни и здоровья детей, предупреждению травматизма.</w:t>
      </w:r>
    </w:p>
    <w:p w:rsidR="003A6B4B" w:rsidRPr="000A0A1D" w:rsidRDefault="003A6B4B" w:rsidP="003A6B4B">
      <w:pPr>
        <w:numPr>
          <w:ilvl w:val="0"/>
          <w:numId w:val="1"/>
        </w:numPr>
        <w:shd w:val="clear" w:color="auto" w:fill="FFFFFF"/>
        <w:spacing w:before="45" w:after="0"/>
        <w:ind w:left="165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A1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Реализовать систему профилактических мероприятий, направленных на оздоровление и физическое развитие детей, через закаливание, организованные формы занятий физическими упражнениями, экскурсии, прогулки.</w:t>
      </w:r>
    </w:p>
    <w:p w:rsidR="003A6B4B" w:rsidRPr="000A0A1D" w:rsidRDefault="003A6B4B" w:rsidP="003A6B4B">
      <w:pPr>
        <w:numPr>
          <w:ilvl w:val="0"/>
          <w:numId w:val="1"/>
        </w:numPr>
        <w:shd w:val="clear" w:color="auto" w:fill="FFFFFF"/>
        <w:spacing w:before="45" w:after="0"/>
        <w:ind w:left="165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A1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в режиме дня максимальное пребывание детей на открытом воздухе для достижения оздоровительного эффекта посредством естественных факторов природы (солнце, воздух, вода).</w:t>
      </w:r>
    </w:p>
    <w:p w:rsidR="003A6B4B" w:rsidRPr="000A0A1D" w:rsidRDefault="003A6B4B" w:rsidP="003A6B4B">
      <w:pPr>
        <w:numPr>
          <w:ilvl w:val="0"/>
          <w:numId w:val="1"/>
        </w:numPr>
        <w:shd w:val="clear" w:color="auto" w:fill="FFFFFF"/>
        <w:spacing w:before="45" w:after="0"/>
        <w:ind w:left="165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A1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взаимодействие с семьями воспитанников по вопросам воспитания, и профилактики заболеваемости  детей в летний период, для обеспечения полноценного развития детей.</w:t>
      </w:r>
    </w:p>
    <w:p w:rsidR="003A6B4B" w:rsidRPr="000A0A1D" w:rsidRDefault="003A6B4B" w:rsidP="00AE5F95">
      <w:pPr>
        <w:shd w:val="clear" w:color="auto" w:fill="FFFFFF"/>
        <w:spacing w:before="180" w:after="180"/>
        <w:ind w:left="-851" w:firstLine="656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A1D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мае на педагогическом Совете коллектив педагогов ДОУ ознакомили с планом работы в летний оздоровительный период. Медсестра организовала выставку пособий, статей журналов, методической и художественной литературы по работе с детьми в летний  оздоровительный период.</w:t>
      </w:r>
    </w:p>
    <w:p w:rsidR="003A6B4B" w:rsidRPr="000A0A1D" w:rsidRDefault="003A6B4B" w:rsidP="00AE5F95">
      <w:pPr>
        <w:shd w:val="clear" w:color="auto" w:fill="FFFFFF"/>
        <w:spacing w:before="180" w:after="180"/>
        <w:ind w:left="-851" w:firstLine="656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A1D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Утро в ДОУ при благоприятных климатических условиях начиналось с гимнастики на свежем воздухе под весёлую, ритмичную мелодию детских песен, которая заряжала детей бодростью и энергией на предстоящий день, поднимала настроение.</w:t>
      </w:r>
    </w:p>
    <w:p w:rsidR="003A6B4B" w:rsidRDefault="003A6B4B" w:rsidP="00AE5F95">
      <w:pPr>
        <w:shd w:val="clear" w:color="auto" w:fill="FFFFFF"/>
        <w:spacing w:before="180" w:after="180"/>
        <w:ind w:left="-851" w:firstLine="656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плану провела с детьми следующие беседы: «Священный месяц Рамадан», «Доброта и щедрость», «Правила безопасности с горячими, острыми предметами», «Правила поведения на дороге», «Наша гордость» (о первом президенте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Х. Кадырове).</w:t>
      </w:r>
      <w:r w:rsidR="003C0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C054F" w:rsidRDefault="00C40069" w:rsidP="00AE5F95">
      <w:pPr>
        <w:shd w:val="clear" w:color="auto" w:fill="FFFFFF"/>
        <w:spacing w:before="180" w:after="180"/>
        <w:ind w:left="-851" w:firstLine="656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22 и 25 июня проводились беседы в старшей и средних группах «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нужно знать о Рамадане». 21 июня было проведено мероприятие с детьми «Благословенный месяц Рамадан». </w:t>
      </w:r>
    </w:p>
    <w:p w:rsidR="00C40069" w:rsidRDefault="003C054F" w:rsidP="00A161E9">
      <w:pPr>
        <w:spacing w:line="240" w:lineRule="auto"/>
        <w:ind w:left="-851" w:right="283"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Проводились беседы, посвященны</w:t>
      </w:r>
      <w:r w:rsidRPr="005A4CD9">
        <w:rPr>
          <w:rFonts w:ascii="Times New Roman" w:hAnsi="Times New Roman"/>
          <w:sz w:val="28"/>
          <w:szCs w:val="28"/>
        </w:rPr>
        <w:t>е к празднику «</w:t>
      </w:r>
      <w:proofErr w:type="spellStart"/>
      <w:proofErr w:type="gramStart"/>
      <w:r w:rsidRPr="005A4CD9">
        <w:rPr>
          <w:rFonts w:ascii="Times New Roman" w:hAnsi="Times New Roman"/>
          <w:sz w:val="28"/>
          <w:szCs w:val="28"/>
        </w:rPr>
        <w:t>Курбан</w:t>
      </w:r>
      <w:proofErr w:type="spellEnd"/>
      <w:r w:rsidRPr="005A4CD9">
        <w:rPr>
          <w:rFonts w:ascii="Times New Roman" w:hAnsi="Times New Roman"/>
          <w:sz w:val="28"/>
          <w:szCs w:val="28"/>
        </w:rPr>
        <w:t xml:space="preserve"> байрам</w:t>
      </w:r>
      <w:proofErr w:type="gramEnd"/>
      <w:r w:rsidRPr="005A4CD9">
        <w:rPr>
          <w:rFonts w:ascii="Times New Roman" w:hAnsi="Times New Roman"/>
          <w:sz w:val="28"/>
          <w:szCs w:val="28"/>
        </w:rPr>
        <w:t>». В ней приняли участие весь педагогический коллектив.</w:t>
      </w:r>
      <w:r>
        <w:rPr>
          <w:rFonts w:ascii="Times New Roman" w:hAnsi="Times New Roman"/>
          <w:sz w:val="28"/>
          <w:szCs w:val="28"/>
        </w:rPr>
        <w:t xml:space="preserve"> Также состоялся конкурс среди воспитанников старшей группы «Лучший чтец священных сур»</w:t>
      </w:r>
      <w:r w:rsidR="00C4006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посвященный священному празднику «</w:t>
      </w:r>
      <w:proofErr w:type="spellStart"/>
      <w:r>
        <w:rPr>
          <w:rFonts w:ascii="Times New Roman" w:hAnsi="Times New Roman"/>
          <w:sz w:val="28"/>
          <w:szCs w:val="28"/>
        </w:rPr>
        <w:t>Курбан</w:t>
      </w:r>
      <w:proofErr w:type="spellEnd"/>
      <w:r>
        <w:rPr>
          <w:rFonts w:ascii="Times New Roman" w:hAnsi="Times New Roman"/>
          <w:sz w:val="28"/>
          <w:szCs w:val="28"/>
        </w:rPr>
        <w:t xml:space="preserve"> Байрам»</w:t>
      </w:r>
      <w:r w:rsidR="00C40069">
        <w:rPr>
          <w:rFonts w:ascii="Times New Roman" w:hAnsi="Times New Roman"/>
          <w:sz w:val="28"/>
          <w:szCs w:val="28"/>
        </w:rPr>
        <w:t>.</w:t>
      </w:r>
    </w:p>
    <w:p w:rsidR="00A161E9" w:rsidRPr="00C40069" w:rsidRDefault="00A161E9" w:rsidP="00A161E9">
      <w:pPr>
        <w:spacing w:line="240" w:lineRule="auto"/>
        <w:ind w:left="-851" w:right="283"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детьми проводились чеченские национальные игры «Т1улг </w:t>
      </w:r>
      <w:proofErr w:type="spellStart"/>
      <w:r>
        <w:rPr>
          <w:rFonts w:ascii="Times New Roman" w:hAnsi="Times New Roman"/>
          <w:sz w:val="28"/>
          <w:szCs w:val="28"/>
        </w:rPr>
        <w:t>кхоссар</w:t>
      </w:r>
      <w:proofErr w:type="spellEnd"/>
      <w:r>
        <w:rPr>
          <w:rFonts w:ascii="Times New Roman" w:hAnsi="Times New Roman"/>
          <w:sz w:val="28"/>
          <w:szCs w:val="28"/>
        </w:rPr>
        <w:t>», «</w:t>
      </w:r>
      <w:proofErr w:type="gramStart"/>
      <w:r>
        <w:rPr>
          <w:rFonts w:ascii="Times New Roman" w:hAnsi="Times New Roman"/>
          <w:sz w:val="28"/>
          <w:szCs w:val="28"/>
        </w:rPr>
        <w:t>Гали</w:t>
      </w:r>
      <w:proofErr w:type="gramEnd"/>
      <w:r>
        <w:rPr>
          <w:rFonts w:ascii="Times New Roman" w:hAnsi="Times New Roman"/>
          <w:sz w:val="28"/>
          <w:szCs w:val="28"/>
        </w:rPr>
        <w:t xml:space="preserve"> чу </w:t>
      </w:r>
      <w:proofErr w:type="spellStart"/>
      <w:r>
        <w:rPr>
          <w:rFonts w:ascii="Times New Roman" w:hAnsi="Times New Roman"/>
          <w:sz w:val="28"/>
          <w:szCs w:val="28"/>
        </w:rPr>
        <w:t>когаш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боьхкина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вадар</w:t>
      </w:r>
      <w:proofErr w:type="spellEnd"/>
      <w:r>
        <w:rPr>
          <w:rFonts w:ascii="Times New Roman" w:hAnsi="Times New Roman"/>
          <w:sz w:val="28"/>
          <w:szCs w:val="28"/>
        </w:rPr>
        <w:t>», «</w:t>
      </w:r>
      <w:proofErr w:type="spellStart"/>
      <w:r>
        <w:rPr>
          <w:rFonts w:ascii="Times New Roman" w:hAnsi="Times New Roman"/>
          <w:sz w:val="28"/>
          <w:szCs w:val="28"/>
        </w:rPr>
        <w:t>Малх</w:t>
      </w:r>
      <w:proofErr w:type="spellEnd"/>
      <w:r>
        <w:rPr>
          <w:rFonts w:ascii="Times New Roman" w:hAnsi="Times New Roman"/>
          <w:sz w:val="28"/>
          <w:szCs w:val="28"/>
        </w:rPr>
        <w:t xml:space="preserve"> а, </w:t>
      </w:r>
      <w:proofErr w:type="spellStart"/>
      <w:r>
        <w:rPr>
          <w:rFonts w:ascii="Times New Roman" w:hAnsi="Times New Roman"/>
          <w:sz w:val="28"/>
          <w:szCs w:val="28"/>
        </w:rPr>
        <w:t>бутт</w:t>
      </w:r>
      <w:proofErr w:type="spellEnd"/>
      <w:r>
        <w:rPr>
          <w:rFonts w:ascii="Times New Roman" w:hAnsi="Times New Roman"/>
          <w:sz w:val="28"/>
          <w:szCs w:val="28"/>
        </w:rPr>
        <w:t xml:space="preserve"> а», «</w:t>
      </w:r>
      <w:proofErr w:type="spellStart"/>
      <w:r>
        <w:rPr>
          <w:rFonts w:ascii="Times New Roman" w:hAnsi="Times New Roman"/>
          <w:sz w:val="28"/>
          <w:szCs w:val="28"/>
        </w:rPr>
        <w:t>Хьокханца</w:t>
      </w:r>
      <w:proofErr w:type="spellEnd"/>
      <w:r>
        <w:rPr>
          <w:rFonts w:ascii="Times New Roman" w:hAnsi="Times New Roman"/>
          <w:sz w:val="28"/>
          <w:szCs w:val="28"/>
        </w:rPr>
        <w:t xml:space="preserve"> д1атакхавар». </w:t>
      </w:r>
    </w:p>
    <w:p w:rsidR="003A6B4B" w:rsidRDefault="003A6B4B" w:rsidP="00AE5F95">
      <w:pPr>
        <w:pStyle w:val="a3"/>
        <w:spacing w:before="0" w:beforeAutospacing="0" w:after="0" w:afterAutospacing="0" w:line="360" w:lineRule="auto"/>
        <w:ind w:left="-851" w:firstLine="656"/>
        <w:jc w:val="both"/>
        <w:rPr>
          <w:rStyle w:val="a4"/>
          <w:iCs/>
          <w:sz w:val="28"/>
          <w:szCs w:val="28"/>
        </w:rPr>
      </w:pPr>
      <w:r>
        <w:rPr>
          <w:rStyle w:val="a4"/>
          <w:b w:val="0"/>
          <w:iCs/>
          <w:sz w:val="28"/>
          <w:szCs w:val="28"/>
        </w:rPr>
        <w:t>В</w:t>
      </w:r>
      <w:r w:rsidRPr="00193C9E">
        <w:rPr>
          <w:iCs/>
          <w:sz w:val="28"/>
          <w:szCs w:val="28"/>
        </w:rPr>
        <w:t xml:space="preserve"> целях патриотического воспитания дошкольников и  привития им любви к Родине в ДОУ  были </w:t>
      </w:r>
      <w:r>
        <w:rPr>
          <w:rStyle w:val="a4"/>
          <w:b w:val="0"/>
          <w:iCs/>
          <w:sz w:val="28"/>
          <w:szCs w:val="28"/>
        </w:rPr>
        <w:t>проведены</w:t>
      </w:r>
      <w:r w:rsidRPr="00193C9E">
        <w:rPr>
          <w:rStyle w:val="a4"/>
          <w:b w:val="0"/>
          <w:iCs/>
          <w:sz w:val="28"/>
          <w:szCs w:val="28"/>
        </w:rPr>
        <w:t xml:space="preserve"> мероприятия</w:t>
      </w:r>
      <w:r w:rsidRPr="00193C9E">
        <w:rPr>
          <w:rStyle w:val="a4"/>
          <w:iCs/>
          <w:sz w:val="28"/>
          <w:szCs w:val="28"/>
        </w:rPr>
        <w:t xml:space="preserve">, </w:t>
      </w:r>
      <w:r w:rsidRPr="00F624B7">
        <w:rPr>
          <w:rStyle w:val="a4"/>
          <w:b w:val="0"/>
          <w:iCs/>
          <w:sz w:val="28"/>
          <w:szCs w:val="28"/>
        </w:rPr>
        <w:t>беседы, тематические занятия</w:t>
      </w:r>
      <w:r>
        <w:rPr>
          <w:rStyle w:val="a4"/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посвященные Дню </w:t>
      </w:r>
      <w:r w:rsidRPr="00193C9E">
        <w:rPr>
          <w:iCs/>
          <w:sz w:val="28"/>
          <w:szCs w:val="28"/>
        </w:rPr>
        <w:t>рождения</w:t>
      </w:r>
      <w:proofErr w:type="gramStart"/>
      <w:r w:rsidRPr="00193C9E">
        <w:rPr>
          <w:iCs/>
          <w:sz w:val="28"/>
          <w:szCs w:val="28"/>
        </w:rPr>
        <w:t xml:space="preserve"> П</w:t>
      </w:r>
      <w:proofErr w:type="gramEnd"/>
      <w:r w:rsidRPr="00193C9E">
        <w:rPr>
          <w:iCs/>
          <w:sz w:val="28"/>
          <w:szCs w:val="28"/>
        </w:rPr>
        <w:t>ервого Президента Чеченской Республики</w:t>
      </w:r>
      <w:r>
        <w:rPr>
          <w:iCs/>
          <w:sz w:val="28"/>
          <w:szCs w:val="28"/>
        </w:rPr>
        <w:t>, Героя России</w:t>
      </w:r>
      <w:r w:rsidRPr="00193C9E">
        <w:rPr>
          <w:iCs/>
          <w:sz w:val="28"/>
          <w:szCs w:val="28"/>
        </w:rPr>
        <w:t xml:space="preserve"> А</w:t>
      </w:r>
      <w:r>
        <w:rPr>
          <w:iCs/>
          <w:sz w:val="28"/>
          <w:szCs w:val="28"/>
        </w:rPr>
        <w:t xml:space="preserve">хмата </w:t>
      </w:r>
      <w:proofErr w:type="spellStart"/>
      <w:r>
        <w:rPr>
          <w:iCs/>
          <w:sz w:val="28"/>
          <w:szCs w:val="28"/>
        </w:rPr>
        <w:t>Абдулхамидовича</w:t>
      </w:r>
      <w:proofErr w:type="spellEnd"/>
      <w:r>
        <w:rPr>
          <w:iCs/>
          <w:sz w:val="28"/>
          <w:szCs w:val="28"/>
        </w:rPr>
        <w:t xml:space="preserve"> </w:t>
      </w:r>
      <w:r w:rsidRPr="00193C9E">
        <w:rPr>
          <w:iCs/>
          <w:sz w:val="28"/>
          <w:szCs w:val="28"/>
        </w:rPr>
        <w:t xml:space="preserve"> Кадырова</w:t>
      </w:r>
      <w:r w:rsidRPr="00193C9E">
        <w:rPr>
          <w:rStyle w:val="a4"/>
          <w:iCs/>
          <w:sz w:val="28"/>
          <w:szCs w:val="28"/>
        </w:rPr>
        <w:t>.</w:t>
      </w:r>
    </w:p>
    <w:p w:rsidR="00AE5F95" w:rsidRPr="003C054F" w:rsidRDefault="003A6B4B" w:rsidP="00AE5F95">
      <w:pPr>
        <w:shd w:val="clear" w:color="auto" w:fill="FFFFFF"/>
        <w:spacing w:before="180" w:after="180"/>
        <w:ind w:left="-851" w:firstLine="656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C054F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Летние дни были насыщены увлекательными, познавательными мероприятиями такими как: </w:t>
      </w:r>
      <w:r w:rsidRPr="003C054F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>музыкальные досуги, физкультурные досуги и развлечения</w:t>
      </w:r>
      <w:r w:rsidRPr="003C054F">
        <w:rPr>
          <w:rFonts w:ascii="Times New Roman" w:eastAsia="Times New Roman" w:hAnsi="Times New Roman" w:cs="Times New Roman"/>
          <w:sz w:val="28"/>
          <w:szCs w:val="28"/>
          <w:lang w:eastAsia="ru-RU"/>
        </w:rPr>
        <w:t>, л</w:t>
      </w:r>
      <w:r w:rsidRPr="003C054F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>итературно-художественные досуги, выставки, конкурсы, экскурсии, целевые прогулки, походы.</w:t>
      </w:r>
      <w:r w:rsidRPr="003C0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</w:t>
      </w:r>
      <w:proofErr w:type="gramEnd"/>
    </w:p>
    <w:p w:rsidR="003A6B4B" w:rsidRPr="000A0A1D" w:rsidRDefault="003A6B4B" w:rsidP="00AE5F95">
      <w:pPr>
        <w:shd w:val="clear" w:color="auto" w:fill="FFFFFF"/>
        <w:spacing w:before="180" w:after="180"/>
        <w:ind w:left="-851" w:firstLine="656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A1D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Знакомили родителей с летней программой мероприятий ДОУ, доводили информацию о состоянии здоровья детей, о проводимых закаливающих процедурах. Через индивидуальные и групповые беседы, информацию в папках-передвижках родители получали консультативную помощь на актуальные темы.</w:t>
      </w:r>
    </w:p>
    <w:p w:rsidR="003A6B4B" w:rsidRPr="000A0A1D" w:rsidRDefault="003A6B4B" w:rsidP="00AE5F95">
      <w:pPr>
        <w:shd w:val="clear" w:color="auto" w:fill="FFFFFF"/>
        <w:spacing w:before="180" w:after="180"/>
        <w:ind w:left="-851" w:firstLine="656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A1D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методическом кабинете ДОУ разработали и оформили рабочие программы по всем возрастным группам на каждого воспитателя, в соответствие с федеральными</w:t>
      </w:r>
      <w:bookmarkStart w:id="0" w:name="_GoBack"/>
      <w:bookmarkEnd w:id="0"/>
      <w:r w:rsidRPr="000A0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государственными требованиями к структуре основной общеобразовательной программы дошкольного</w:t>
      </w:r>
      <w:r w:rsidR="00AE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0A1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образования. </w:t>
      </w:r>
    </w:p>
    <w:p w:rsidR="00AE5D93" w:rsidRDefault="00AE5D93" w:rsidP="00AE5F95">
      <w:pPr>
        <w:ind w:left="-851"/>
      </w:pPr>
    </w:p>
    <w:sectPr w:rsidR="00AE5D93" w:rsidSect="00BC3700">
      <w:pgSz w:w="11906" w:h="16838"/>
      <w:pgMar w:top="1134" w:right="849" w:bottom="1134" w:left="1985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793DEF"/>
    <w:multiLevelType w:val="multilevel"/>
    <w:tmpl w:val="6F9AF3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A6B4B"/>
    <w:rsid w:val="002F5F6E"/>
    <w:rsid w:val="003A6B4B"/>
    <w:rsid w:val="003C054F"/>
    <w:rsid w:val="00491C58"/>
    <w:rsid w:val="009A7BEB"/>
    <w:rsid w:val="00A161E9"/>
    <w:rsid w:val="00AE5D93"/>
    <w:rsid w:val="00AE5F95"/>
    <w:rsid w:val="00BC3700"/>
    <w:rsid w:val="00C40069"/>
    <w:rsid w:val="00CA64C0"/>
    <w:rsid w:val="00EC3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B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A6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A6B4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588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3933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7</cp:revision>
  <cp:lastPrinted>2017-10-03T18:02:00Z</cp:lastPrinted>
  <dcterms:created xsi:type="dcterms:W3CDTF">2017-10-03T16:47:00Z</dcterms:created>
  <dcterms:modified xsi:type="dcterms:W3CDTF">2018-04-10T11:10:00Z</dcterms:modified>
</cp:coreProperties>
</file>